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22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ohbauarbeiten - Neubau der Matthias-Claudius-Schule Münster - Bauwerke Münster GmbH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oh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